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0"/>
        <w:rPr>
          <w:sz w:val="20"/>
        </w:rPr>
      </w:pPr>
    </w:p>
    <w:p>
      <w:pPr>
        <w:spacing w:line="240" w:lineRule="auto"/>
        <w:ind w:left="10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16741" cy="2194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4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pStyle w:val="Title"/>
      </w:pPr>
      <w:r>
        <w:rPr/>
        <w:pict>
          <v:rect style="position:absolute;margin-left:54.48pt;margin-top:74.021492pt;width:9.24pt;height:9.24pt;mso-position-horizontal-relative:page;mso-position-vertical-relative:paragraph;z-index:-15992832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48pt;margin-top:91.301491pt;width:9.24pt;height:9.24pt;mso-position-horizontal-relative:page;mso-position-vertical-relative:paragraph;z-index:-15992320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48pt;margin-top:108.461494pt;width:9.24pt;height:9.24pt;mso-position-horizontal-relative:page;mso-position-vertical-relative:paragraph;z-index:-15991808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48pt;margin-top:143.0215pt;width:9.24pt;height:9.24pt;mso-position-horizontal-relative:page;mso-position-vertical-relative:paragraph;z-index:-15991296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.48pt;margin-top:160.301498pt;width:9.24pt;height:9.24pt;mso-position-horizontal-relative:page;mso-position-vertical-relative:paragraph;z-index:-15990784" id="docshape5" filled="false" stroked="true" strokeweight=".72pt" strokecolor="#00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6.959991pt;margin-top:-64.218506pt;width:147.4pt;height:71.850pt;mso-position-horizontal-relative:page;mso-position-vertical-relative:paragraph;z-index:1573120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45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933" w:type="dxa"/>
                        <w:gridSpan w:val="2"/>
                        <w:shd w:val="clear" w:color="auto" w:fill="B1D2D6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Fyllast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av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Medietilsynet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Motteke: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Søknad om konsesjon til analog</w:t>
      </w:r>
      <w:r>
        <w:rPr>
          <w:spacing w:val="-77"/>
        </w:rPr>
        <w:t> </w:t>
      </w:r>
      <w:r>
        <w:rPr/>
        <w:t>lokalradio</w:t>
      </w:r>
      <w:r>
        <w:rPr>
          <w:spacing w:val="-1"/>
        </w:rPr>
        <w:t> </w:t>
      </w:r>
      <w:r>
        <w:rPr/>
        <w:t>(FM)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Noreg</w:t>
      </w:r>
    </w:p>
    <w:p>
      <w:pPr>
        <w:spacing w:line="240" w:lineRule="auto" w:before="0" w:after="0"/>
        <w:rPr>
          <w:b/>
          <w:sz w:val="28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2908"/>
        <w:gridCol w:w="3611"/>
      </w:tblGrid>
      <w:tr>
        <w:trPr>
          <w:trHeight w:val="229" w:hRule="atLeast"/>
        </w:trPr>
        <w:tc>
          <w:tcPr>
            <w:tcW w:w="4106" w:type="dxa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Søknaden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gjelder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innhaldskonsesjon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til:</w:t>
            </w:r>
          </w:p>
        </w:tc>
        <w:tc>
          <w:tcPr>
            <w:tcW w:w="6519" w:type="dxa"/>
            <w:gridSpan w:val="2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Konsesjonsområder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sendernett:</w:t>
            </w:r>
          </w:p>
        </w:tc>
      </w:tr>
      <w:tr>
        <w:trPr>
          <w:trHeight w:val="1223" w:hRule="atLeast"/>
        </w:trPr>
        <w:tc>
          <w:tcPr>
            <w:tcW w:w="4106" w:type="dxa"/>
            <w:vMerge w:val="restart"/>
          </w:tcPr>
          <w:p>
            <w:pPr>
              <w:pStyle w:val="TableParagraph"/>
              <w:spacing w:line="360" w:lineRule="auto" w:before="60"/>
              <w:ind w:left="350" w:right="2631"/>
              <w:rPr>
                <w:sz w:val="20"/>
              </w:rPr>
            </w:pPr>
            <w:r>
              <w:rPr>
                <w:sz w:val="20"/>
              </w:rPr>
              <w:t>Nisjeradio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Allmennradio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24/7-radio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340" w:lineRule="atLeast"/>
              <w:ind w:left="350" w:right="776"/>
              <w:rPr>
                <w:sz w:val="20"/>
              </w:rPr>
            </w:pPr>
            <w:r>
              <w:rPr>
                <w:sz w:val="20"/>
              </w:rPr>
              <w:t>Eg har søkt Nkom om frekvensløyve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Eg søkjer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også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anleggskonsesjon</w:t>
            </w:r>
          </w:p>
        </w:tc>
        <w:tc>
          <w:tcPr>
            <w:tcW w:w="651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477" w:lineRule="auto"/>
              <w:ind w:left="69" w:right="3481"/>
              <w:rPr>
                <w:sz w:val="20"/>
              </w:rPr>
            </w:pPr>
            <w:r>
              <w:rPr>
                <w:sz w:val="20"/>
              </w:rPr>
              <w:t>Eg søkjer om konsesjon i område nr.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Sendarnett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nr.</w:t>
            </w:r>
          </w:p>
        </w:tc>
      </w:tr>
      <w:tr>
        <w:trPr>
          <w:trHeight w:val="894" w:hRule="atLeast"/>
        </w:trPr>
        <w:tc>
          <w:tcPr>
            <w:tcW w:w="4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hyperlink r:id="rId6">
              <w:r>
                <w:rPr>
                  <w:color w:val="0000FF"/>
                  <w:sz w:val="20"/>
                  <w:u w:val="single" w:color="0000FF"/>
                </w:rPr>
                <w:t>Oversikt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over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nummer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på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konsesjonsområder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og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sendarnett</w:t>
              </w:r>
            </w:hyperlink>
          </w:p>
        </w:tc>
      </w:tr>
      <w:tr>
        <w:trPr>
          <w:trHeight w:val="218" w:hRule="atLeast"/>
        </w:trPr>
        <w:tc>
          <w:tcPr>
            <w:tcW w:w="10625" w:type="dxa"/>
            <w:gridSpan w:val="3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Søkjaren:</w:t>
            </w:r>
          </w:p>
        </w:tc>
      </w:tr>
      <w:tr>
        <w:trPr>
          <w:trHeight w:val="186" w:hRule="atLeast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Selskapet/søkjaren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namn: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70"/>
              <w:rPr>
                <w:sz w:val="16"/>
              </w:rPr>
            </w:pPr>
            <w:r>
              <w:rPr>
                <w:sz w:val="16"/>
              </w:rPr>
              <w:t>Organisasjonsnummer:</w:t>
            </w:r>
          </w:p>
        </w:tc>
      </w:tr>
      <w:tr>
        <w:trPr>
          <w:trHeight w:val="386" w:hRule="atLeast"/>
        </w:trPr>
        <w:tc>
          <w:tcPr>
            <w:tcW w:w="70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70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70"/>
              <w:rPr>
                <w:sz w:val="16"/>
              </w:rPr>
            </w:pPr>
            <w:r>
              <w:rPr>
                <w:sz w:val="16"/>
              </w:rPr>
              <w:t>Land:</w:t>
            </w:r>
          </w:p>
        </w:tc>
      </w:tr>
      <w:tr>
        <w:trPr>
          <w:trHeight w:val="386" w:hRule="atLeast"/>
        </w:trPr>
        <w:tc>
          <w:tcPr>
            <w:tcW w:w="70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1062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Selskapsform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(aksjeselskap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etc.):</w:t>
            </w:r>
          </w:p>
        </w:tc>
      </w:tr>
      <w:tr>
        <w:trPr>
          <w:trHeight w:val="386" w:hRule="atLeast"/>
        </w:trPr>
        <w:tc>
          <w:tcPr>
            <w:tcW w:w="1062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" w:hRule="atLeast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Kontaktperson: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70"/>
              <w:rPr>
                <w:sz w:val="16"/>
              </w:rPr>
            </w:pPr>
            <w:r>
              <w:rPr>
                <w:sz w:val="16"/>
              </w:rPr>
              <w:t>Tittel:</w:t>
            </w:r>
          </w:p>
        </w:tc>
      </w:tr>
      <w:tr>
        <w:trPr>
          <w:trHeight w:val="386" w:hRule="atLeast"/>
        </w:trPr>
        <w:tc>
          <w:tcPr>
            <w:tcW w:w="70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4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  <w:tc>
          <w:tcPr>
            <w:tcW w:w="3611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70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10625" w:type="dxa"/>
            <w:gridSpan w:val="3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Stasjonsnamn:</w:t>
            </w:r>
          </w:p>
        </w:tc>
      </w:tr>
      <w:tr>
        <w:trPr>
          <w:trHeight w:val="386" w:hRule="atLeast"/>
        </w:trPr>
        <w:tc>
          <w:tcPr>
            <w:tcW w:w="1062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5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Ansvarleg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redaktør:</w:t>
            </w:r>
          </w:p>
        </w:tc>
      </w:tr>
      <w:tr>
        <w:trPr>
          <w:trHeight w:val="189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8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Styreleiar:</w:t>
            </w:r>
          </w:p>
        </w:tc>
      </w:tr>
      <w:tr>
        <w:trPr>
          <w:trHeight w:val="186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3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0"/>
        <w:rPr>
          <w:b/>
          <w:sz w:val="34"/>
        </w:rPr>
      </w:pPr>
    </w:p>
    <w:p>
      <w:pPr>
        <w:spacing w:line="240" w:lineRule="auto" w:before="5"/>
        <w:rPr>
          <w:b/>
          <w:sz w:val="29"/>
        </w:rPr>
      </w:pPr>
    </w:p>
    <w:p>
      <w:pPr>
        <w:spacing w:before="0"/>
        <w:ind w:left="107" w:right="0" w:firstLine="0"/>
        <w:jc w:val="left"/>
        <w:rPr>
          <w:sz w:val="16"/>
        </w:rPr>
      </w:pPr>
      <w:r>
        <w:rPr>
          <w:sz w:val="16"/>
        </w:rPr>
        <w:t>ME-4007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40" w:bottom="280" w:left="320" w:right="160"/>
        </w:sect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3612"/>
      </w:tblGrid>
      <w:tr>
        <w:trPr>
          <w:trHeight w:val="218" w:hRule="atLeast"/>
        </w:trPr>
        <w:tc>
          <w:tcPr>
            <w:tcW w:w="10627" w:type="dxa"/>
            <w:gridSpan w:val="2"/>
            <w:shd w:val="clear" w:color="auto" w:fill="B1D2D6"/>
          </w:tcPr>
          <w:p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Dagleg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leiar:</w:t>
            </w:r>
          </w:p>
        </w:tc>
      </w:tr>
      <w:tr>
        <w:trPr>
          <w:trHeight w:val="187" w:hRule="atLeast"/>
        </w:trPr>
        <w:tc>
          <w:tcPr>
            <w:tcW w:w="10627" w:type="dxa"/>
            <w:gridSpan w:val="2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Namn:</w:t>
            </w:r>
          </w:p>
        </w:tc>
      </w:tr>
      <w:tr>
        <w:trPr>
          <w:trHeight w:val="386" w:hRule="atLeast"/>
        </w:trPr>
        <w:tc>
          <w:tcPr>
            <w:tcW w:w="10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Adresse: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Telefonnummer: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" w:hRule="atLeast"/>
        </w:trPr>
        <w:tc>
          <w:tcPr>
            <w:tcW w:w="7015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Postnr.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poststad:</w:t>
            </w:r>
          </w:p>
        </w:tc>
        <w:tc>
          <w:tcPr>
            <w:tcW w:w="3612" w:type="dxa"/>
            <w:tcBorders>
              <w:bottom w:val="nil"/>
            </w:tcBorders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E-postadresse:</w:t>
            </w:r>
          </w:p>
        </w:tc>
      </w:tr>
      <w:tr>
        <w:trPr>
          <w:trHeight w:val="386" w:hRule="atLeast"/>
        </w:trPr>
        <w:tc>
          <w:tcPr>
            <w:tcW w:w="70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"/>
        <w:rPr>
          <w:sz w:val="2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5"/>
        <w:gridCol w:w="1344"/>
        <w:gridCol w:w="1068"/>
        <w:gridCol w:w="1200"/>
      </w:tblGrid>
      <w:tr>
        <w:trPr>
          <w:trHeight w:val="215" w:hRule="atLeast"/>
        </w:trPr>
        <w:tc>
          <w:tcPr>
            <w:tcW w:w="10627" w:type="dxa"/>
            <w:gridSpan w:val="4"/>
            <w:shd w:val="clear" w:color="auto" w:fill="B1D2D6"/>
          </w:tcPr>
          <w:p>
            <w:pPr>
              <w:pStyle w:val="TableParagraph"/>
              <w:spacing w:line="19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Aksjonærar/eigarar*:</w:t>
            </w:r>
          </w:p>
        </w:tc>
      </w:tr>
      <w:tr>
        <w:trPr>
          <w:trHeight w:val="189" w:hRule="atLeast"/>
        </w:trPr>
        <w:tc>
          <w:tcPr>
            <w:tcW w:w="7015" w:type="dxa"/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(Før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eigarar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prosent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større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eigardel)</w:t>
            </w:r>
          </w:p>
        </w:tc>
        <w:tc>
          <w:tcPr>
            <w:tcW w:w="2412" w:type="dxa"/>
            <w:gridSpan w:val="2"/>
            <w:shd w:val="clear" w:color="auto" w:fill="B1D2D6"/>
          </w:tcPr>
          <w:p>
            <w:pPr>
              <w:pStyle w:val="TableParagraph"/>
              <w:spacing w:line="165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Ev.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organisasjonsnummer:</w:t>
            </w:r>
          </w:p>
        </w:tc>
        <w:tc>
          <w:tcPr>
            <w:tcW w:w="1200" w:type="dxa"/>
            <w:shd w:val="clear" w:color="auto" w:fill="B1D2D6"/>
          </w:tcPr>
          <w:p>
            <w:pPr>
              <w:pStyle w:val="TableParagraph"/>
              <w:spacing w:line="165" w:lineRule="exact" w:before="4"/>
              <w:ind w:left="67"/>
              <w:rPr>
                <w:sz w:val="16"/>
              </w:rPr>
            </w:pPr>
            <w:r>
              <w:rPr>
                <w:sz w:val="16"/>
              </w:rPr>
              <w:t>Eigardel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%:</w:t>
            </w:r>
          </w:p>
        </w:tc>
      </w:tr>
      <w:tr>
        <w:trPr>
          <w:trHeight w:val="374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0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8359" w:type="dxa"/>
            <w:gridSpan w:val="2"/>
          </w:tcPr>
          <w:p>
            <w:pPr>
              <w:pStyle w:val="TableParagraph"/>
              <w:spacing w:line="230" w:lineRule="atLeast"/>
              <w:ind w:left="69" w:right="4333"/>
              <w:rPr>
                <w:sz w:val="20"/>
              </w:rPr>
            </w:pPr>
            <w:r>
              <w:rPr>
                <w:sz w:val="20"/>
              </w:rPr>
              <w:t>Eigarar som har mindre enn fem prosent eigardel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(før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opp 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eigarar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og samla eigardel)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ind w:left="124"/>
              <w:rPr>
                <w:sz w:val="14"/>
              </w:rPr>
            </w:pPr>
            <w:r>
              <w:rPr>
                <w:sz w:val="14"/>
              </w:rPr>
              <w:t>Tal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på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eigarar: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9427" w:type="dxa"/>
            <w:gridSpan w:val="3"/>
          </w:tcPr>
          <w:p>
            <w:pPr>
              <w:pStyle w:val="TableParagraph"/>
              <w:spacing w:before="79"/>
              <w:ind w:left="69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eierandeler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5"/>
        <w:ind w:left="673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> </w:t>
      </w:r>
      <w:r>
        <w:rPr>
          <w:sz w:val="16"/>
        </w:rPr>
        <w:t>Eigardelar</w:t>
      </w:r>
      <w:r>
        <w:rPr>
          <w:spacing w:val="-3"/>
          <w:sz w:val="16"/>
        </w:rPr>
        <w:t> </w:t>
      </w:r>
      <w:r>
        <w:rPr>
          <w:sz w:val="16"/>
        </w:rPr>
        <w:t>kan</w:t>
      </w:r>
      <w:r>
        <w:rPr>
          <w:spacing w:val="-3"/>
          <w:sz w:val="16"/>
        </w:rPr>
        <w:t> </w:t>
      </w:r>
      <w:r>
        <w:rPr>
          <w:sz w:val="16"/>
        </w:rPr>
        <w:t>alternativt</w:t>
      </w:r>
      <w:r>
        <w:rPr>
          <w:spacing w:val="-2"/>
          <w:sz w:val="16"/>
        </w:rPr>
        <w:t> </w:t>
      </w:r>
      <w:r>
        <w:rPr>
          <w:sz w:val="16"/>
        </w:rPr>
        <w:t>leggjast</w:t>
      </w:r>
      <w:r>
        <w:rPr>
          <w:spacing w:val="-3"/>
          <w:sz w:val="16"/>
        </w:rPr>
        <w:t> </w:t>
      </w:r>
      <w:r>
        <w:rPr>
          <w:sz w:val="16"/>
        </w:rPr>
        <w:t>ved</w:t>
      </w:r>
    </w:p>
    <w:p>
      <w:pPr>
        <w:spacing w:line="240" w:lineRule="auto" w:before="10"/>
        <w:rPr>
          <w:sz w:val="13"/>
        </w:rPr>
      </w:pPr>
      <w:r>
        <w:rPr/>
        <w:pict>
          <v:group style="position:absolute;margin-left:49.68pt;margin-top:9.220757pt;width:531.85pt;height:204.85pt;mso-position-horizontal-relative:page;mso-position-vertical-relative:paragraph;z-index:-15725568;mso-wrap-distance-left:0;mso-wrap-distance-right:0" id="docshapegroup7" coordorigin="994,184" coordsize="10637,4097">
            <v:rect style="position:absolute;left:1003;top:194;width:10618;height:216" id="docshape8" filled="true" fillcolor="#b1d2d6" stroked="false">
              <v:fill type="solid"/>
            </v:rect>
            <v:shape style="position:absolute;left:993;top:184;width:10637;height:4097" id="docshape9" coordorigin="994,184" coordsize="10637,4097" path="m11630,410l11621,410,11621,415,11621,4272,1003,4272,1003,415,11621,415,11621,410,1003,410,994,410,994,415,994,4272,994,4281,1003,4281,11621,4281,11630,4281,11630,4272,11630,415,11630,410xm11630,184l11621,184,1003,184,994,184,994,194,994,410,1003,410,1003,194,11621,194,11621,410,11630,410,11630,194,11630,184xe" filled="true" fillcolor="#000000" stroked="false">
              <v:path arrowok="t"/>
              <v:fill type="solid"/>
            </v:shape>
            <v:shape style="position:absolute;left:1003;top:194;width:10618;height:217" type="#_x0000_t202" id="docshape10" filled="true" fillcolor="#b1d2d6" stroked="false">
              <v:textbox inset="0,0,0,0">
                <w:txbxContent>
                  <w:p>
                    <w:pPr>
                      <w:spacing w:line="216" w:lineRule="exact" w:before="0"/>
                      <w:ind w:left="64" w:right="0" w:firstLine="0"/>
                      <w:jc w:val="left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Eventuelle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000000"/>
                        <w:sz w:val="20"/>
                      </w:rPr>
                      <w:t>tilleggsopplysingar: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40" w:lineRule="auto" w:before="0" w:after="0"/>
        <w:rPr>
          <w:sz w:val="24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395"/>
        <w:gridCol w:w="4604"/>
      </w:tblGrid>
      <w:tr>
        <w:trPr>
          <w:trHeight w:val="230" w:hRule="atLeast"/>
        </w:trPr>
        <w:tc>
          <w:tcPr>
            <w:tcW w:w="10629" w:type="dxa"/>
            <w:gridSpan w:val="3"/>
            <w:shd w:val="clear" w:color="auto" w:fill="B1D2D6"/>
          </w:tcPr>
          <w:p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>
        <w:trPr>
          <w:trHeight w:val="1473" w:hRule="atLeast"/>
        </w:trPr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640" w:right="630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1475" w:right="1470"/>
              <w:jc w:val="center"/>
              <w:rPr>
                <w:sz w:val="18"/>
              </w:rPr>
            </w:pPr>
            <w:r>
              <w:rPr>
                <w:sz w:val="18"/>
              </w:rPr>
              <w:t>Styreleiar/prokurist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17"/>
              <w:ind w:left="1837" w:right="1834"/>
              <w:jc w:val="center"/>
              <w:rPr>
                <w:sz w:val="18"/>
              </w:rPr>
            </w:pPr>
            <w:r>
              <w:rPr>
                <w:sz w:val="18"/>
              </w:rPr>
              <w:t>Dagleg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leiar</w:t>
            </w:r>
          </w:p>
        </w:tc>
      </w:tr>
    </w:tbl>
    <w:p>
      <w:pPr>
        <w:spacing w:line="240" w:lineRule="auto" w:before="10"/>
        <w:rPr>
          <w:sz w:val="17"/>
        </w:rPr>
      </w:pPr>
      <w:r>
        <w:rPr/>
        <w:pict>
          <v:shape style="position:absolute;margin-left:49.919998pt;margin-top:11.7495pt;width:531.4pt;height:19.350pt;mso-position-horizontal-relative:page;mso-position-vertical-relative:paragraph;z-index:-15725056;mso-wrap-distance-left:0;mso-wrap-distance-right:0" type="#_x0000_t202" id="docshape11" filled="true" fillcolor="#b1d2d6" stroked="true" strokeweight=".48pt" strokecolor="#000000">
            <v:textbox inset="0,0,0,0">
              <w:txbxContent>
                <w:p>
                  <w:pPr>
                    <w:spacing w:before="84"/>
                    <w:ind w:left="64" w:right="0" w:firstLine="0"/>
                    <w:jc w:val="left"/>
                    <w:rPr>
                      <w:b/>
                      <w:i/>
                      <w:color w:val="000000"/>
                      <w:sz w:val="18"/>
                    </w:rPr>
                  </w:pPr>
                  <w:r>
                    <w:rPr>
                      <w:b/>
                      <w:i/>
                      <w:color w:val="000000"/>
                      <w:sz w:val="18"/>
                    </w:rPr>
                    <w:t>Endring</w:t>
                  </w:r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i</w:t>
                  </w:r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opplysingar</w:t>
                  </w:r>
                  <w:r>
                    <w:rPr>
                      <w:b/>
                      <w:i/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gitt</w:t>
                  </w:r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i</w:t>
                  </w:r>
                  <w:r>
                    <w:rPr>
                      <w:b/>
                      <w:i/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søknaden</w:t>
                  </w:r>
                  <w:r>
                    <w:rPr>
                      <w:b/>
                      <w:i/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skal</w:t>
                  </w:r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umiddelbart</w:t>
                  </w:r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meldast</w:t>
                  </w:r>
                  <w:r>
                    <w:rPr>
                      <w:b/>
                      <w:i/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til</w:t>
                  </w:r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18"/>
                    </w:rPr>
                    <w:t>Medietilsynet!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25"/>
        <w:ind w:left="1511" w:right="1104"/>
        <w:jc w:val="center"/>
      </w:pPr>
      <w:r>
        <w:rPr/>
        <w:t>Underteikn</w:t>
      </w:r>
      <w:r>
        <w:rPr>
          <w:spacing w:val="-2"/>
        </w:rPr>
        <w:t> </w:t>
      </w:r>
      <w:r>
        <w:rPr/>
        <w:t>søknaden,</w:t>
      </w:r>
      <w:r>
        <w:rPr>
          <w:spacing w:val="-1"/>
        </w:rPr>
        <w:t> </w:t>
      </w:r>
      <w:r>
        <w:rPr/>
        <w:t>skann</w:t>
      </w:r>
      <w:r>
        <w:rPr>
          <w:spacing w:val="-3"/>
        </w:rPr>
        <w:t> </w:t>
      </w:r>
      <w:r>
        <w:rPr/>
        <w:t>den</w:t>
      </w:r>
      <w:r>
        <w:rPr>
          <w:spacing w:val="-1"/>
        </w:rPr>
        <w:t> </w:t>
      </w:r>
      <w:r>
        <w:rPr/>
        <w:t>inn</w:t>
      </w:r>
      <w:r>
        <w:rPr>
          <w:spacing w:val="-1"/>
        </w:rPr>
        <w:t> </w:t>
      </w:r>
      <w:r>
        <w:rPr/>
        <w:t>og</w:t>
      </w:r>
      <w:r>
        <w:rPr>
          <w:spacing w:val="-1"/>
        </w:rPr>
        <w:t> </w:t>
      </w:r>
      <w:r>
        <w:rPr/>
        <w:t>send</w:t>
      </w:r>
      <w:r>
        <w:rPr>
          <w:spacing w:val="-3"/>
        </w:rPr>
        <w:t> </w:t>
      </w:r>
      <w:r>
        <w:rPr/>
        <w:t>oss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e-post,</w:t>
      </w:r>
      <w:r>
        <w:rPr>
          <w:spacing w:val="-4"/>
        </w:rPr>
        <w:t> </w:t>
      </w:r>
      <w:r>
        <w:rPr/>
        <w:t>eventuelt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Nygata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1607</w:t>
      </w:r>
      <w:r>
        <w:rPr>
          <w:spacing w:val="-2"/>
        </w:rPr>
        <w:t> </w:t>
      </w:r>
      <w:r>
        <w:rPr/>
        <w:t>Fredrikstad</w:t>
      </w:r>
    </w:p>
    <w:sectPr>
      <w:pgSz w:w="11910" w:h="16840"/>
      <w:pgMar w:top="1000" w:bottom="280" w:left="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9"/>
      <w:szCs w:val="19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662" w:right="6426"/>
    </w:pPr>
    <w:rPr>
      <w:rFonts w:ascii="Times New Roman" w:hAnsi="Times New Roman" w:eastAsia="Times New Roman" w:cs="Times New Roman"/>
      <w:b/>
      <w:bCs/>
      <w:sz w:val="32"/>
      <w:szCs w:val="32"/>
      <w:lang w:val="n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medietilsynet.no/tv-film-radio/radio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</dc:creator>
  <dc:title>STATENS MEDIEFORVALTNING</dc:title>
  <dcterms:created xsi:type="dcterms:W3CDTF">2021-10-19T09:14:30Z</dcterms:created>
  <dcterms:modified xsi:type="dcterms:W3CDTF">2021-10-19T09:14:30Z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