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53" w:val="left" w:leader="none"/>
        </w:tabs>
        <w:spacing w:line="240" w:lineRule="auto"/>
        <w:ind w:left="347" w:right="0" w:firstLine="0"/>
        <w:rPr>
          <w:rFonts w:ascii="Times New Roman"/>
          <w:sz w:val="20"/>
        </w:rPr>
      </w:pPr>
      <w:r>
        <w:rPr>
          <w:rFonts w:ascii="Times New Roman"/>
          <w:position w:val="71"/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1"/>
          <w:sz w:val="20"/>
        </w:rPr>
      </w:r>
      <w:r>
        <w:rPr>
          <w:rFonts w:ascii="Times New Roman"/>
          <w:position w:val="71"/>
          <w:sz w:val="20"/>
        </w:rPr>
        <w:tab/>
      </w:r>
      <w:r>
        <w:rPr>
          <w:rFonts w:ascii="Times New Roman"/>
          <w:sz w:val="20"/>
        </w:rPr>
        <w:pict>
          <v:shape style="width:150.75pt;height:60.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1371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Motteke: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69"/>
                          <w:rPr>
                            <w:b/>
                            <w:sz w:val="16"/>
                          </w:rPr>
                        </w:pPr>
                        <w:bookmarkStart w:name="Søknad om" w:id="1"/>
                        <w:bookmarkEnd w:id="1"/>
                        <w:r>
                          <w:rPr/>
                        </w:r>
                        <w:r>
                          <w:rPr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rect style="position:absolute;margin-left:131.639999pt;margin-top:392.452759pt;width:9.24pt;height:9.24pt;mso-position-horizontal-relative:page;mso-position-vertical-relative:paragraph;z-index:-1582899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7.679993pt;margin-top:392.452759pt;width:9.24pt;height:9.24pt;mso-position-horizontal-relative:page;mso-position-vertical-relative:paragraph;z-index:-1582848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640015pt;margin-top:482.692749pt;width:9.24pt;height:9.24pt;mso-position-horizontal-relative:page;mso-position-vertical-relative:paragraph;z-index:-1582796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3999pt;margin-top:482.692749pt;width:9.24pt;height:9.24pt;mso-position-horizontal-relative:page;mso-position-vertical-relative:paragraph;z-index:-15827456" id="docshape6" filled="false" stroked="true" strokeweight=".72pt" strokecolor="#000000">
            <v:stroke dashstyle="solid"/>
            <w10:wrap type="none"/>
          </v:rect>
        </w:pict>
      </w:r>
      <w:bookmarkStart w:name="korttidskonsesjon" w:id="2"/>
      <w:bookmarkEnd w:id="2"/>
      <w:r>
        <w:rPr/>
      </w:r>
      <w:r>
        <w:rPr/>
        <w:t>Søknad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korttidskonsesjon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5"/>
        <w:gridCol w:w="6662"/>
      </w:tblGrid>
      <w:tr>
        <w:trPr>
          <w:trHeight w:val="591" w:hRule="atLeast"/>
        </w:trPr>
        <w:tc>
          <w:tcPr>
            <w:tcW w:w="1034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Søkjaren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sitt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namn: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592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Poststad: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overfor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Medietilsynet:</w:t>
            </w:r>
          </w:p>
        </w:tc>
      </w:tr>
      <w:tr>
        <w:trPr>
          <w:trHeight w:val="592" w:hRule="atLeast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Ansvarleg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589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592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Poststad:</w:t>
            </w:r>
          </w:p>
        </w:tc>
      </w:tr>
      <w:tr>
        <w:trPr>
          <w:trHeight w:val="592" w:hRule="atLeast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Fødselsdato: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</w:tr>
      <w:tr>
        <w:trPr>
          <w:trHeight w:val="1185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Kva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arrangement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skal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sendingane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dekkje?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framstilling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arrangementet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arrangementet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sitt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program:</w:t>
            </w:r>
          </w:p>
        </w:tc>
      </w:tr>
      <w:tr>
        <w:trPr>
          <w:trHeight w:val="590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06" w:val="left" w:leader="none"/>
                <w:tab w:pos="3226" w:val="left" w:leader="none"/>
              </w:tabs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gjeld:</w:t>
              <w:tab/>
              <w:t>Radio</w:t>
              <w:tab/>
              <w:t>Tv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Tidsrom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arrangementet: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område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(kommunenamn)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blir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søkt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konsesjon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for?</w:t>
            </w:r>
          </w:p>
        </w:tc>
      </w:tr>
      <w:tr>
        <w:trPr>
          <w:trHeight w:val="594" w:hRule="atLeast"/>
        </w:trPr>
        <w:tc>
          <w:tcPr>
            <w:tcW w:w="1034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386" w:val="left" w:leader="none"/>
                <w:tab w:pos="8118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søkt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frekvensløyve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Nkom?</w:t>
              <w:tab/>
              <w:t>Ja</w:t>
              <w:tab/>
              <w:t>Nei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6pt;margin-top:17.115908pt;width:73.9pt;height:.1pt;mso-position-horizontal-relative:page;mso-position-vertical-relative:paragraph;z-index:-15728640;mso-wrap-distance-left:0;mso-wrap-distance-right:0" id="docshape7" coordorigin="720,342" coordsize="1478,0" path="m720,342l2198,34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9.475998pt;margin-top:17.115908pt;width:194.85pt;height:.1pt;mso-position-horizontal-relative:page;mso-position-vertical-relative:paragraph;z-index:-15728128;mso-wrap-distance-left:0;mso-wrap-distance-right:0" id="docshape8" coordorigin="2590,342" coordsize="3897,0" path="m2590,342l6486,34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720978pt;margin-top:17.115908pt;width:201.55pt;height:.1pt;mso-position-horizontal-relative:page;mso-position-vertical-relative:paragraph;z-index:-15727616;mso-wrap-distance-left:0;mso-wrap-distance-right:0" id="docshape9" coordorigin="6754,342" coordsize="4031,0" path="m6754,342l10785,342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tabs>
          <w:tab w:pos="2540" w:val="left" w:leader="none"/>
          <w:tab w:pos="6884" w:val="left" w:leader="none"/>
        </w:tabs>
        <w:spacing w:before="2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dato</w:t>
        <w:tab/>
        <w:t>ansvarleg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redaktør</w:t>
        <w:tab/>
        <w:t>ansvarleg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søknaden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50"/>
          <w:pgMar w:footer="253" w:header="0" w:top="360" w:bottom="440" w:left="600" w:right="520"/>
          <w:pgNumType w:start="1"/>
        </w:sectPr>
      </w:pPr>
    </w:p>
    <w:p>
      <w:pPr>
        <w:spacing w:before="69"/>
        <w:ind w:left="120" w:right="1316" w:hanging="1"/>
        <w:jc w:val="left"/>
        <w:rPr>
          <w:sz w:val="32"/>
        </w:rPr>
      </w:pPr>
      <w:r>
        <w:rPr>
          <w:sz w:val="32"/>
        </w:rPr>
        <w:t>ORIENTERING TIL SØKJARAR AV KORTTIDSKONSESJON TIL</w:t>
      </w:r>
      <w:r>
        <w:rPr>
          <w:spacing w:val="-86"/>
          <w:sz w:val="32"/>
        </w:rPr>
        <w:t> </w:t>
      </w:r>
      <w:r>
        <w:rPr>
          <w:sz w:val="32"/>
        </w:rPr>
        <w:t>LOKALRADIOSENDINGAR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275" w:after="0"/>
        <w:ind w:left="515" w:right="1550" w:hanging="397"/>
        <w:jc w:val="left"/>
        <w:rPr>
          <w:sz w:val="24"/>
        </w:rPr>
      </w:pPr>
      <w:r>
        <w:rPr>
          <w:sz w:val="24"/>
        </w:rPr>
        <w:t>Nasjonal kommunikasjonsmyndigheit (Nkom) gir frekvensløyve etter søknad.</w:t>
      </w:r>
      <w:r>
        <w:rPr>
          <w:spacing w:val="1"/>
          <w:sz w:val="24"/>
        </w:rPr>
        <w:t> </w:t>
      </w:r>
      <w:r>
        <w:rPr>
          <w:sz w:val="24"/>
        </w:rPr>
        <w:t>Søknadsskjemaet ligg på Internett med adressa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www.nkom.no</w:t>
        </w:r>
        <w:r>
          <w:rPr>
            <w:sz w:val="24"/>
          </w:rPr>
          <w:t>. </w:t>
        </w:r>
      </w:hyperlink>
      <w:r>
        <w:rPr>
          <w:sz w:val="24"/>
        </w:rPr>
        <w:t>Dersom det er gitt</w:t>
      </w:r>
      <w:r>
        <w:rPr>
          <w:spacing w:val="-64"/>
          <w:sz w:val="24"/>
        </w:rPr>
        <w:t> </w:t>
      </w:r>
      <w:r>
        <w:rPr>
          <w:sz w:val="24"/>
        </w:rPr>
        <w:t>frekvensløyve,</w:t>
      </w:r>
      <w:r>
        <w:rPr>
          <w:spacing w:val="-2"/>
          <w:sz w:val="24"/>
        </w:rPr>
        <w:t> </w:t>
      </w:r>
      <w:r>
        <w:rPr>
          <w:sz w:val="24"/>
        </w:rPr>
        <w:t>legg</w:t>
      </w:r>
      <w:r>
        <w:rPr>
          <w:spacing w:val="-1"/>
          <w:sz w:val="24"/>
        </w:rPr>
        <w:t> </w:t>
      </w:r>
      <w:r>
        <w:rPr>
          <w:sz w:val="24"/>
        </w:rPr>
        <w:t>ved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-3"/>
          <w:sz w:val="24"/>
        </w:rPr>
        <w:t> </w:t>
      </w:r>
      <w:r>
        <w:rPr>
          <w:sz w:val="24"/>
        </w:rPr>
        <w:t>av løyvet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1"/>
          <w:sz w:val="24"/>
        </w:rPr>
        <w:t> </w:t>
      </w:r>
      <w:r>
        <w:rPr>
          <w:sz w:val="24"/>
        </w:rPr>
        <w:t>søknaden.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360" w:lineRule="auto" w:before="0" w:after="0"/>
        <w:ind w:left="515" w:right="279" w:hanging="397"/>
        <w:jc w:val="left"/>
        <w:rPr>
          <w:sz w:val="24"/>
        </w:rPr>
      </w:pPr>
      <w:r>
        <w:rPr>
          <w:sz w:val="24"/>
        </w:rPr>
        <w:t>Vedlagte skjema </w:t>
      </w:r>
      <w:r>
        <w:rPr>
          <w:i/>
          <w:sz w:val="24"/>
        </w:rPr>
        <w:t>skal </w:t>
      </w:r>
      <w:r>
        <w:rPr>
          <w:sz w:val="24"/>
        </w:rPr>
        <w:t>nyttast. Skann søknaden inn og send den til</w:t>
      </w:r>
      <w:r>
        <w:rPr>
          <w:color w:val="0000FF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post@medietilsynet.no</w:t>
        </w:r>
        <w:r>
          <w:rPr>
            <w:sz w:val="24"/>
          </w:rPr>
          <w:t>. </w:t>
        </w:r>
      </w:hyperlink>
      <w:r>
        <w:rPr>
          <w:sz w:val="24"/>
        </w:rPr>
        <w:t>Du</w:t>
      </w:r>
      <w:r>
        <w:rPr>
          <w:spacing w:val="-64"/>
          <w:sz w:val="24"/>
        </w:rPr>
        <w:t> </w:t>
      </w:r>
      <w:bookmarkStart w:name="Medietilsynet" w:id="3"/>
      <w:bookmarkEnd w:id="3"/>
      <w:r>
        <w:rPr>
          <w:sz w:val="24"/>
        </w:rPr>
        <w:t>kan</w:t>
      </w:r>
      <w:r>
        <w:rPr>
          <w:spacing w:val="-1"/>
          <w:sz w:val="24"/>
        </w:rPr>
        <w:t> </w:t>
      </w:r>
      <w:r>
        <w:rPr>
          <w:sz w:val="24"/>
        </w:rPr>
        <w:t>også</w:t>
      </w:r>
      <w:r>
        <w:rPr>
          <w:spacing w:val="-1"/>
          <w:sz w:val="24"/>
        </w:rPr>
        <w:t> </w:t>
      </w:r>
      <w:r>
        <w:rPr>
          <w:sz w:val="24"/>
        </w:rPr>
        <w:t>sende</w:t>
      </w:r>
      <w:r>
        <w:rPr>
          <w:spacing w:val="1"/>
          <w:sz w:val="24"/>
        </w:rPr>
        <w:t> </w:t>
      </w:r>
      <w:r>
        <w:rPr>
          <w:sz w:val="24"/>
        </w:rPr>
        <w:t>søknaden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post til:</w:t>
      </w:r>
    </w:p>
    <w:p>
      <w:pPr>
        <w:pStyle w:val="BodyText"/>
        <w:spacing w:line="360" w:lineRule="auto"/>
        <w:ind w:left="515" w:right="8854"/>
      </w:pPr>
      <w:r>
        <w:rPr/>
        <w:t>Medietilsynet</w:t>
      </w:r>
      <w:bookmarkStart w:name="Nygata 4" w:id="4"/>
      <w:bookmarkEnd w:id="4"/>
      <w:r>
        <w:rPr/>
      </w:r>
      <w:r>
        <w:rPr>
          <w:spacing w:val="-64"/>
        </w:rPr>
        <w:t> </w:t>
      </w:r>
      <w:bookmarkStart w:name="1607 Fredrikstad" w:id="5"/>
      <w:bookmarkEnd w:id="5"/>
      <w:r>
        <w:rPr/>
        <w:t>N</w:t>
      </w:r>
      <w:r>
        <w:rPr/>
        <w:t>ygata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74" w:lineRule="exact"/>
        <w:ind w:left="515"/>
      </w:pPr>
      <w:r>
        <w:rPr/>
        <w:t>1607</w:t>
      </w:r>
      <w:r>
        <w:rPr>
          <w:spacing w:val="6"/>
        </w:rPr>
        <w:t> </w:t>
      </w:r>
      <w:r>
        <w:rPr/>
        <w:t>Fredrikstad</w:t>
      </w:r>
    </w:p>
    <w:p>
      <w:pPr>
        <w:pStyle w:val="BodyText"/>
        <w:spacing w:line="360" w:lineRule="auto" w:before="136"/>
        <w:ind w:left="515" w:right="824"/>
        <w:jc w:val="both"/>
      </w:pPr>
      <w:r>
        <w:rPr/>
        <w:t>Søknader som ikkje inneheld dei etterspurte opplysningane, vil bli returnerte ubehandla.</w:t>
      </w:r>
      <w:r>
        <w:rPr>
          <w:spacing w:val="1"/>
        </w:rPr>
        <w:t> </w:t>
      </w:r>
      <w:r>
        <w:rPr/>
        <w:t>Spørsmål om søknadsskjemaet kan rettast til Medietilsynet, tlf. 69 30 12 00. Skjemaet er</w:t>
      </w:r>
      <w:r>
        <w:rPr>
          <w:spacing w:val="-64"/>
        </w:rPr>
        <w:t> </w:t>
      </w:r>
      <w:r>
        <w:rPr/>
        <w:t>tilgjengeleg</w:t>
      </w:r>
      <w:r>
        <w:rPr>
          <w:spacing w:val="-1"/>
        </w:rPr>
        <w:t> </w:t>
      </w:r>
      <w:r>
        <w:rPr/>
        <w:t>på</w:t>
      </w:r>
      <w:r>
        <w:rPr>
          <w:spacing w:val="1"/>
        </w:rPr>
        <w:t> </w:t>
      </w:r>
      <w:hyperlink r:id="rId9">
        <w:r>
          <w:rPr/>
          <w:t>www.medietilsynet.no.</w:t>
        </w:r>
      </w:hyperlink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36" w:after="0"/>
        <w:ind w:left="515" w:right="216" w:hanging="397"/>
        <w:jc w:val="both"/>
        <w:rPr>
          <w:sz w:val="24"/>
        </w:rPr>
      </w:pPr>
      <w:r>
        <w:rPr>
          <w:sz w:val="24"/>
        </w:rPr>
        <w:t>Konsesjonsordninga gjeld tidsavgrensa konsesjon for lokalradiosendingar til dekning av lokale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geografisk avgrensa</w:t>
      </w:r>
      <w:r>
        <w:rPr>
          <w:spacing w:val="1"/>
          <w:sz w:val="24"/>
        </w:rPr>
        <w:t> </w:t>
      </w:r>
      <w:r>
        <w:rPr>
          <w:sz w:val="24"/>
        </w:rPr>
        <w:t>område.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6" w:right="0" w:hanging="397"/>
        <w:jc w:val="left"/>
        <w:rPr>
          <w:sz w:val="24"/>
        </w:rPr>
      </w:pPr>
      <w:r>
        <w:rPr>
          <w:sz w:val="24"/>
        </w:rPr>
        <w:t>Korttidskonsesjonen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lengde</w:t>
      </w:r>
      <w:r>
        <w:rPr>
          <w:spacing w:val="1"/>
          <w:sz w:val="24"/>
        </w:rPr>
        <w:t> </w:t>
      </w:r>
      <w:r>
        <w:rPr>
          <w:sz w:val="24"/>
        </w:rPr>
        <w:t>blir</w:t>
      </w:r>
      <w:r>
        <w:rPr>
          <w:spacing w:val="-2"/>
          <w:sz w:val="24"/>
        </w:rPr>
        <w:t> </w:t>
      </w:r>
      <w:r>
        <w:rPr>
          <w:sz w:val="24"/>
        </w:rPr>
        <w:t>fastsett</w:t>
      </w:r>
      <w:r>
        <w:rPr>
          <w:spacing w:val="-1"/>
          <w:sz w:val="24"/>
        </w:rPr>
        <w:t> </w:t>
      </w:r>
      <w:r>
        <w:rPr>
          <w:sz w:val="24"/>
        </w:rPr>
        <w:t>i forhold til</w:t>
      </w:r>
      <w:r>
        <w:rPr>
          <w:spacing w:val="-1"/>
          <w:sz w:val="24"/>
        </w:rPr>
        <w:t> </w:t>
      </w:r>
      <w:r>
        <w:rPr>
          <w:sz w:val="24"/>
        </w:rPr>
        <w:t>lengda på</w:t>
      </w:r>
      <w:r>
        <w:rPr>
          <w:spacing w:val="-2"/>
          <w:sz w:val="24"/>
        </w:rPr>
        <w:t> </w:t>
      </w:r>
      <w:r>
        <w:rPr>
          <w:sz w:val="24"/>
        </w:rPr>
        <w:t>arrangementet.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399" w:hanging="397"/>
        <w:jc w:val="left"/>
        <w:rPr>
          <w:sz w:val="24"/>
        </w:rPr>
      </w:pPr>
      <w:r>
        <w:rPr>
          <w:sz w:val="24"/>
        </w:rPr>
        <w:t>Søknad om korttidskonsesjon må sendast inn i god tid, og seinast fire veker før avviklinga av</w:t>
      </w:r>
      <w:r>
        <w:rPr>
          <w:spacing w:val="-64"/>
          <w:sz w:val="24"/>
        </w:rPr>
        <w:t> </w:t>
      </w:r>
      <w:r>
        <w:rPr>
          <w:sz w:val="24"/>
        </w:rPr>
        <w:t>arrangementet.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6" w:right="0" w:hanging="397"/>
        <w:jc w:val="left"/>
        <w:rPr>
          <w:sz w:val="24"/>
        </w:rPr>
      </w:pPr>
      <w:r>
        <w:rPr>
          <w:sz w:val="24"/>
        </w:rPr>
        <w:t>Søknaden</w:t>
      </w:r>
      <w:r>
        <w:rPr>
          <w:spacing w:val="1"/>
          <w:sz w:val="24"/>
        </w:rPr>
        <w:t> </w:t>
      </w:r>
      <w:r>
        <w:rPr>
          <w:sz w:val="24"/>
        </w:rPr>
        <w:t>kan</w:t>
      </w:r>
      <w:r>
        <w:rPr>
          <w:spacing w:val="1"/>
          <w:sz w:val="24"/>
        </w:rPr>
        <w:t> </w:t>
      </w:r>
      <w:r>
        <w:rPr>
          <w:sz w:val="24"/>
        </w:rPr>
        <w:t>ved</w:t>
      </w:r>
      <w:r>
        <w:rPr>
          <w:spacing w:val="-1"/>
          <w:sz w:val="24"/>
        </w:rPr>
        <w:t> </w:t>
      </w:r>
      <w:r>
        <w:rPr>
          <w:sz w:val="24"/>
        </w:rPr>
        <w:t>behov bli lagd</w:t>
      </w:r>
      <w:r>
        <w:rPr>
          <w:spacing w:val="1"/>
          <w:sz w:val="24"/>
        </w:rPr>
        <w:t> </w:t>
      </w:r>
      <w:r>
        <w:rPr>
          <w:sz w:val="24"/>
        </w:rPr>
        <w:t>fram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gjeldande</w:t>
      </w:r>
      <w:r>
        <w:rPr>
          <w:spacing w:val="1"/>
          <w:sz w:val="24"/>
        </w:rPr>
        <w:t> </w:t>
      </w:r>
      <w:r>
        <w:rPr>
          <w:sz w:val="24"/>
        </w:rPr>
        <w:t>konsesjonærar i</w:t>
      </w:r>
      <w:r>
        <w:rPr>
          <w:spacing w:val="-1"/>
          <w:sz w:val="24"/>
        </w:rPr>
        <w:t> </w:t>
      </w:r>
      <w:r>
        <w:rPr>
          <w:sz w:val="24"/>
        </w:rPr>
        <w:t>området til</w:t>
      </w:r>
      <w:r>
        <w:rPr>
          <w:spacing w:val="-1"/>
          <w:sz w:val="24"/>
        </w:rPr>
        <w:t> </w:t>
      </w:r>
      <w:r>
        <w:rPr>
          <w:sz w:val="24"/>
        </w:rPr>
        <w:t>fråsegn.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191" w:hanging="397"/>
        <w:jc w:val="both"/>
        <w:rPr>
          <w:sz w:val="24"/>
        </w:rPr>
      </w:pPr>
      <w:r>
        <w:rPr>
          <w:sz w:val="24"/>
        </w:rPr>
        <w:t>Korttidskonsesjonen kan bli trekt tilbake dersom regelverket for kringkasting eller vilkåra gitt av</w:t>
      </w:r>
      <w:r>
        <w:rPr>
          <w:spacing w:val="-64"/>
          <w:sz w:val="24"/>
        </w:rPr>
        <w:t> </w:t>
      </w:r>
      <w:r>
        <w:rPr>
          <w:sz w:val="24"/>
        </w:rPr>
        <w:t>Medietilsynet</w:t>
      </w:r>
      <w:r>
        <w:rPr>
          <w:spacing w:val="-3"/>
          <w:sz w:val="24"/>
        </w:rPr>
        <w:t> </w:t>
      </w:r>
      <w:r>
        <w:rPr>
          <w:sz w:val="24"/>
        </w:rPr>
        <w:t>ikkje</w:t>
      </w:r>
      <w:r>
        <w:rPr>
          <w:spacing w:val="2"/>
          <w:sz w:val="24"/>
        </w:rPr>
        <w:t> </w:t>
      </w:r>
      <w:r>
        <w:rPr>
          <w:sz w:val="24"/>
        </w:rPr>
        <w:t>blir</w:t>
      </w:r>
      <w:r>
        <w:rPr>
          <w:spacing w:val="-3"/>
          <w:sz w:val="24"/>
        </w:rPr>
        <w:t> </w:t>
      </w:r>
      <w:r>
        <w:rPr>
          <w:sz w:val="24"/>
        </w:rPr>
        <w:t>overhaldne.</w:t>
      </w:r>
    </w:p>
    <w:sectPr>
      <w:pgSz w:w="11910" w:h="16850"/>
      <w:pgMar w:header="0" w:footer="253" w:top="1540" w:bottom="44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8.395447pt;width:32.8pt;height:10.95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ME-4108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46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9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6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116"/>
      <w:ind w:left="139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515" w:hanging="3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82"/>
      <w:ind w:left="5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nkom.no/" TargetMode="External"/><Relationship Id="rId8" Type="http://schemas.openxmlformats.org/officeDocument/2006/relationships/hyperlink" Target="mailto:post@medietilsynet.no" TargetMode="External"/><Relationship Id="rId9" Type="http://schemas.openxmlformats.org/officeDocument/2006/relationships/hyperlink" Target="http://www.medietilsynet.no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Johannesen</dc:creator>
  <dc:title>MELD ENDRINGER!</dc:title>
  <dcterms:created xsi:type="dcterms:W3CDTF">2021-10-19T10:31:38Z</dcterms:created>
  <dcterms:modified xsi:type="dcterms:W3CDTF">2021-10-19T10:31:38Z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