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7"/>
        </w:rPr>
      </w:pPr>
    </w:p>
    <w:p>
      <w:pPr>
        <w:pStyle w:val="BodyText"/>
        <w:ind w:left="865"/>
        <w:rPr>
          <w:sz w:val="20"/>
        </w:rPr>
      </w:pPr>
      <w:r>
        <w:rPr>
          <w:sz w:val="20"/>
        </w:rPr>
        <w:drawing>
          <wp:inline distT="0" distB="0" distL="0" distR="0">
            <wp:extent cx="1481203" cy="2468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203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Title"/>
      </w:pPr>
      <w:r>
        <w:rPr/>
        <w:pict>
          <v:rect style="position:absolute;margin-left:50.759998pt;margin-top:84.815491pt;width:6.96pt;height:6.96pt;mso-position-horizontal-relative:page;mso-position-vertical-relative:paragraph;z-index:-15999488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759998pt;margin-top:98.615494pt;width:6.96pt;height:6.96pt;mso-position-horizontal-relative:page;mso-position-vertical-relative:paragraph;z-index:-15998976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3.479996pt;margin-top:77.975494pt;width:6.96pt;height:6.96pt;mso-position-horizontal-relative:page;mso-position-vertical-relative:paragraph;z-index:-15998464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3.479996pt;margin-top:91.77549pt;width:6.96pt;height:6.96pt;mso-position-horizontal-relative:page;mso-position-vertical-relative:paragraph;z-index:-15997952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3.479996pt;margin-top:105.575493pt;width:6.96pt;height:6.96pt;mso-position-horizontal-relative:page;mso-position-vertical-relative:paragraph;z-index:-15997440" id="docshape5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799988pt;margin-top:-45.984509pt;width:147.4pt;height:71.850pt;mso-position-horizontal-relative:page;mso-position-vertical-relative:paragraph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Fyllast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av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Søknad</w:t>
      </w:r>
      <w:r>
        <w:rPr>
          <w:spacing w:val="-8"/>
        </w:rPr>
        <w:t> </w:t>
      </w:r>
      <w:r>
        <w:rPr/>
        <w:t>om</w:t>
      </w:r>
      <w:r>
        <w:rPr>
          <w:spacing w:val="-7"/>
        </w:rPr>
        <w:t> </w:t>
      </w:r>
      <w:r>
        <w:rPr/>
        <w:t>innhaldskonsesjon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digitalt</w:t>
      </w:r>
      <w:r>
        <w:rPr>
          <w:spacing w:val="-10"/>
        </w:rPr>
        <w:t> </w:t>
      </w:r>
      <w:r>
        <w:rPr/>
        <w:t>bakkenett</w:t>
      </w:r>
      <w:r>
        <w:rPr>
          <w:spacing w:val="-77"/>
        </w:rPr>
        <w:t> </w:t>
      </w:r>
      <w:r>
        <w:rPr/>
        <w:t>for</w:t>
      </w:r>
      <w:r>
        <w:rPr>
          <w:spacing w:val="-2"/>
        </w:rPr>
        <w:t> </w:t>
      </w:r>
      <w:r>
        <w:rPr/>
        <w:t>radio</w:t>
      </w:r>
      <w:r>
        <w:rPr>
          <w:spacing w:val="-1"/>
        </w:rPr>
        <w:t> </w:t>
      </w:r>
      <w:r>
        <w:rPr/>
        <w:t>(DAB)</w:t>
      </w:r>
      <w:r>
        <w:rPr>
          <w:spacing w:val="-2"/>
        </w:rPr>
        <w:t> </w:t>
      </w:r>
      <w:r>
        <w:rPr/>
        <w:t>i Noreg</w:t>
      </w: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2126"/>
        <w:gridCol w:w="6446"/>
      </w:tblGrid>
      <w:tr>
        <w:trPr>
          <w:trHeight w:val="227" w:hRule="atLeast"/>
        </w:trPr>
        <w:tc>
          <w:tcPr>
            <w:tcW w:w="2054" w:type="dxa"/>
            <w:shd w:val="clear" w:color="auto" w:fill="B1D2D6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gjeld:</w:t>
            </w:r>
          </w:p>
        </w:tc>
        <w:tc>
          <w:tcPr>
            <w:tcW w:w="2126" w:type="dxa"/>
            <w:shd w:val="clear" w:color="auto" w:fill="B1D2D6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Teknologi:</w:t>
            </w:r>
          </w:p>
        </w:tc>
        <w:tc>
          <w:tcPr>
            <w:tcW w:w="6446" w:type="dxa"/>
            <w:shd w:val="clear" w:color="auto" w:fill="B1D2D6"/>
          </w:tcPr>
          <w:p>
            <w:pPr>
              <w:pStyle w:val="TableParagraph"/>
              <w:spacing w:line="20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Område:</w:t>
            </w:r>
          </w:p>
        </w:tc>
      </w:tr>
      <w:tr>
        <w:trPr>
          <w:trHeight w:val="487" w:hRule="atLeast"/>
        </w:trPr>
        <w:tc>
          <w:tcPr>
            <w:tcW w:w="2054" w:type="dxa"/>
            <w:vMerge w:val="restart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360" w:lineRule="auto"/>
              <w:ind w:left="295" w:right="466"/>
              <w:rPr>
                <w:sz w:val="16"/>
              </w:rPr>
            </w:pPr>
            <w:r>
              <w:rPr>
                <w:spacing w:val="-1"/>
                <w:sz w:val="16"/>
              </w:rPr>
              <w:t>Riksdekkande </w:t>
            </w:r>
            <w:r>
              <w:rPr>
                <w:sz w:val="16"/>
              </w:rPr>
              <w:t>radio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Lokalradio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360" w:lineRule="auto" w:before="145"/>
              <w:ind w:left="295" w:right="1372"/>
              <w:rPr>
                <w:sz w:val="16"/>
              </w:rPr>
            </w:pPr>
            <w:r>
              <w:rPr>
                <w:sz w:val="16"/>
              </w:rPr>
              <w:t>DAB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DAB+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DMB</w:t>
            </w:r>
          </w:p>
        </w:tc>
        <w:tc>
          <w:tcPr>
            <w:tcW w:w="6446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70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lokalradioblokka,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før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(berre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søknad):</w:t>
            </w:r>
          </w:p>
        </w:tc>
      </w:tr>
      <w:tr>
        <w:trPr>
          <w:trHeight w:val="556" w:hRule="atLeast"/>
        </w:trPr>
        <w:tc>
          <w:tcPr>
            <w:tcW w:w="2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6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70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Riksblokk II,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før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dekningsområde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sendingane:</w:t>
            </w:r>
          </w:p>
        </w:tc>
      </w:tr>
    </w:tbl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8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Søkaren:</w:t>
            </w: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Namnet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på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selskapet/søkaren: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Selskapsform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(aksjeselskap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etc.):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Tittel: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Stasjon/kringkastar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(fyllast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kringkastaren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annan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enn søkaren):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på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stasjon/kringkastar: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3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Ansvarleg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redaktør: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7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Styreleiar:</w:t>
            </w: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43"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ME-4022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320" w:right="240"/>
        </w:sect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Dagleg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leiar: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1418"/>
        <w:gridCol w:w="991"/>
        <w:gridCol w:w="1202"/>
      </w:tblGrid>
      <w:tr>
        <w:trPr>
          <w:trHeight w:val="217" w:hRule="atLeast"/>
        </w:trPr>
        <w:tc>
          <w:tcPr>
            <w:tcW w:w="10626" w:type="dxa"/>
            <w:gridSpan w:val="4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Aksjonærar/eigarar*:</w:t>
            </w:r>
          </w:p>
        </w:tc>
      </w:tr>
      <w:tr>
        <w:trPr>
          <w:trHeight w:val="186" w:hRule="atLeast"/>
        </w:trPr>
        <w:tc>
          <w:tcPr>
            <w:tcW w:w="7015" w:type="dxa"/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(Før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opp eigarar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prosent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større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eigardel)</w:t>
            </w:r>
          </w:p>
        </w:tc>
        <w:tc>
          <w:tcPr>
            <w:tcW w:w="2409" w:type="dxa"/>
            <w:gridSpan w:val="2"/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Ev.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organisasjonsnummer:</w:t>
            </w:r>
          </w:p>
        </w:tc>
        <w:tc>
          <w:tcPr>
            <w:tcW w:w="1202" w:type="dxa"/>
            <w:shd w:val="clear" w:color="auto" w:fill="B1D2D6"/>
          </w:tcPr>
          <w:p>
            <w:pPr>
              <w:pStyle w:val="TableParagraph"/>
              <w:spacing w:line="165" w:lineRule="exact" w:before="1"/>
              <w:ind w:left="70"/>
              <w:rPr>
                <w:sz w:val="16"/>
              </w:rPr>
            </w:pPr>
            <w:r>
              <w:rPr>
                <w:sz w:val="16"/>
              </w:rPr>
              <w:t>Eigardel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%:</w:t>
            </w: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433" w:type="dxa"/>
            <w:gridSpan w:val="2"/>
          </w:tcPr>
          <w:p>
            <w:pPr>
              <w:pStyle w:val="TableParagraph"/>
              <w:spacing w:line="230" w:lineRule="atLeast"/>
              <w:ind w:left="69" w:right="4407"/>
              <w:rPr>
                <w:sz w:val="20"/>
              </w:rPr>
            </w:pPr>
            <w:r>
              <w:rPr>
                <w:sz w:val="20"/>
              </w:rPr>
              <w:t>Eigarar som har mindre enn fem prosent eigardel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(før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 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eigarar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 samla eigardel)</w:t>
            </w:r>
          </w:p>
        </w:tc>
        <w:tc>
          <w:tcPr>
            <w:tcW w:w="991" w:type="dxa"/>
          </w:tcPr>
          <w:p>
            <w:pPr>
              <w:pStyle w:val="TableParagraph"/>
              <w:spacing w:line="160" w:lineRule="exact"/>
              <w:ind w:left="86"/>
              <w:rPr>
                <w:sz w:val="14"/>
              </w:rPr>
            </w:pPr>
            <w:r>
              <w:rPr>
                <w:sz w:val="14"/>
              </w:rPr>
              <w:t>Tal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eigarar: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9424" w:type="dxa"/>
            <w:gridSpan w:val="3"/>
          </w:tcPr>
          <w:p>
            <w:pPr>
              <w:pStyle w:val="TableParagraph"/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Sum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eigardelar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6"/>
        <w:ind w:left="673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> </w:t>
      </w:r>
      <w:r>
        <w:rPr>
          <w:sz w:val="16"/>
        </w:rPr>
        <w:t>Eigardelar</w:t>
      </w:r>
      <w:r>
        <w:rPr>
          <w:spacing w:val="-3"/>
          <w:sz w:val="16"/>
        </w:rPr>
        <w:t> </w:t>
      </w:r>
      <w:r>
        <w:rPr>
          <w:sz w:val="16"/>
        </w:rPr>
        <w:t>kan</w:t>
      </w:r>
      <w:r>
        <w:rPr>
          <w:spacing w:val="-4"/>
          <w:sz w:val="16"/>
        </w:rPr>
        <w:t> </w:t>
      </w:r>
      <w:r>
        <w:rPr>
          <w:sz w:val="16"/>
        </w:rPr>
        <w:t>alternativt</w:t>
      </w:r>
      <w:r>
        <w:rPr>
          <w:spacing w:val="-2"/>
          <w:sz w:val="16"/>
        </w:rPr>
        <w:t> </w:t>
      </w:r>
      <w:r>
        <w:rPr>
          <w:sz w:val="16"/>
        </w:rPr>
        <w:t>sendast</w:t>
      </w:r>
      <w:r>
        <w:rPr>
          <w:spacing w:val="-2"/>
          <w:sz w:val="16"/>
        </w:rPr>
        <w:t> </w:t>
      </w:r>
      <w:r>
        <w:rPr>
          <w:sz w:val="16"/>
        </w:rPr>
        <w:t>som</w:t>
      </w:r>
      <w:r>
        <w:rPr>
          <w:spacing w:val="-2"/>
          <w:sz w:val="16"/>
        </w:rPr>
        <w:t> </w:t>
      </w:r>
      <w:r>
        <w:rPr>
          <w:sz w:val="16"/>
        </w:rPr>
        <w:t>vedlegg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45.959999pt;margin-top:9.070782pt;width:531.85pt;height:205pt;mso-position-horizontal-relative:page;mso-position-vertical-relative:paragraph;z-index:-15725568;mso-wrap-distance-left:0;mso-wrap-distance-right:0" id="docshapegroup7" coordorigin="919,181" coordsize="10637,4100">
            <v:rect style="position:absolute;left:928;top:193;width:10616;height:216" id="docshape8" filled="true" fillcolor="#b1d2d6" stroked="false">
              <v:fill type="solid"/>
            </v:rect>
            <v:shape style="position:absolute;left:919;top:181;width:10637;height:4100" id="docshape9" coordorigin="919,181" coordsize="10637,4100" path="m11546,4271l929,4271,929,414,919,414,919,4271,919,4281,929,4281,11546,4281,11546,4271xm11546,181l929,181,919,181,919,191,919,409,919,414,929,414,11546,414,11546,409,929,409,929,191,11546,191,11546,181xm11556,414l11546,414,11546,4271,11546,4281,11556,4281,11556,4271,11556,414xm11556,181l11546,181,11546,191,11546,409,11546,414,11556,414,11556,409,11556,191,11556,181xe" filled="true" fillcolor="#000000" stroked="false">
              <v:path arrowok="t"/>
              <v:fill type="solid"/>
            </v:shape>
            <v:shape style="position:absolute;left:928;top:191;width:10618;height:219" type="#_x0000_t202" id="docshape10" filled="true" fillcolor="#b1d2d6" stroked="false">
              <v:textbox inset="0,0,0,0">
                <w:txbxContent>
                  <w:p>
                    <w:pPr>
                      <w:spacing w:line="218" w:lineRule="exact" w:before="0"/>
                      <w:ind w:left="64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Eventuelle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tilleggsopplysningar: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395"/>
        <w:gridCol w:w="4604"/>
      </w:tblGrid>
      <w:tr>
        <w:trPr>
          <w:trHeight w:val="230" w:hRule="atLeast"/>
        </w:trPr>
        <w:tc>
          <w:tcPr>
            <w:tcW w:w="10629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>
        <w:trPr>
          <w:trHeight w:val="1473" w:hRule="atLeast"/>
        </w:trPr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640" w:right="630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475" w:right="1470"/>
              <w:jc w:val="center"/>
              <w:rPr>
                <w:sz w:val="18"/>
              </w:rPr>
            </w:pPr>
            <w:r>
              <w:rPr>
                <w:sz w:val="18"/>
              </w:rPr>
              <w:t>Styreleiar/prokurist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859" w:right="1850"/>
              <w:jc w:val="center"/>
              <w:rPr>
                <w:sz w:val="18"/>
              </w:rPr>
            </w:pPr>
            <w:r>
              <w:rPr>
                <w:sz w:val="18"/>
              </w:rPr>
              <w:t>dagleg leiar</w:t>
            </w:r>
          </w:p>
        </w:tc>
      </w:tr>
    </w:tbl>
    <w:p>
      <w:pPr>
        <w:pStyle w:val="BodyText"/>
        <w:spacing w:before="10"/>
        <w:rPr>
          <w:sz w:val="17"/>
        </w:rPr>
      </w:pPr>
      <w:r>
        <w:rPr/>
        <w:pict>
          <v:shape style="position:absolute;margin-left:46.200001pt;margin-top:11.751pt;width:531.4pt;height:87.25pt;mso-position-horizontal-relative:page;mso-position-vertical-relative:paragraph;z-index:-15725056;mso-wrap-distance-left:0;mso-wrap-distance-right:0" type="#_x0000_t202" id="docshape11" filled="true" fillcolor="#b1d2d6" stroked="true" strokeweight=".48pt" strokecolor="#000000">
            <v:textbox inset="0,0,0,0">
              <w:txbxContent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Obligatorisk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vedlegg:</w:t>
                  </w:r>
                </w:p>
                <w:p>
                  <w:pPr>
                    <w:pStyle w:val="BodyText"/>
                    <w:rPr>
                      <w:b/>
                      <w:color w:val="000000"/>
                      <w:sz w:val="20"/>
                    </w:rPr>
                  </w:pP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Stadfesting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frå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anleggskonsesjonær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om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at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transmisjonsavtale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er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inngått</w:t>
                  </w:r>
                </w:p>
                <w:p>
                  <w:pPr>
                    <w:pStyle w:val="BodyText"/>
                    <w:spacing w:before="120"/>
                    <w:ind w:left="64" w:right="3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Stadfestinga må innehalde opplysningar om lengda på avtalen (til/frå dato). Lengda på konsesjonen vil korrespondere med lengda på avtalen.</w:t>
                  </w:r>
                  <w:r>
                    <w:rPr>
                      <w:color w:val="000000"/>
                      <w:spacing w:val="-42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stadfestinga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må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også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kome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fram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kva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DAB-blokk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transmisjonsavtalen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gjeld.</w:t>
                  </w:r>
                </w:p>
                <w:p>
                  <w:pPr>
                    <w:spacing w:before="119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Ved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avtalar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om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vidareutleige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av kapasitet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må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også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stadfesting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frå utleigar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følgje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som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vedlegg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6.200001pt;margin-top:113.271004pt;width:531.4pt;height:19.350pt;mso-position-horizontal-relative:page;mso-position-vertical-relative:paragraph;z-index:-15724544;mso-wrap-distance-left:0;mso-wrap-distance-right:0" type="#_x0000_t202" id="docshape12" filled="true" fillcolor="#b1d2d6" stroked="true" strokeweight=".48pt" strokecolor="#000000">
            <v:textbox inset="0,0,0,0">
              <w:txbxContent>
                <w:p>
                  <w:pPr>
                    <w:spacing w:before="84"/>
                    <w:ind w:left="64" w:right="0" w:firstLine="0"/>
                    <w:jc w:val="left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Alle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endringar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opplysningane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som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er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gitte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søknaden</w:t>
                  </w:r>
                  <w:r>
                    <w:rPr>
                      <w:b/>
                      <w:i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skal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umiddelbart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meldast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til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Medietilsynet!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spacing w:before="125"/>
        <w:ind w:left="3666" w:right="0" w:firstLine="0"/>
        <w:jc w:val="left"/>
        <w:rPr>
          <w:b/>
          <w:sz w:val="19"/>
        </w:rPr>
      </w:pPr>
      <w:r>
        <w:rPr>
          <w:b/>
          <w:sz w:val="19"/>
        </w:rPr>
        <w:t>Underskriven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søknad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sendast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til</w:t>
      </w:r>
      <w:r>
        <w:rPr>
          <w:b/>
          <w:spacing w:val="-3"/>
          <w:sz w:val="19"/>
        </w:rPr>
        <w:t> </w:t>
      </w:r>
      <w:hyperlink r:id="rId6">
        <w:r>
          <w:rPr>
            <w:b/>
            <w:sz w:val="19"/>
          </w:rPr>
          <w:t>post@medietilsynet.no</w:t>
        </w:r>
      </w:hyperlink>
    </w:p>
    <w:sectPr>
      <w:pgSz w:w="11910" w:h="16840"/>
      <w:pgMar w:top="360" w:bottom="28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Title" w:type="paragraph">
    <w:name w:val="Title"/>
    <w:basedOn w:val="Normal"/>
    <w:uiPriority w:val="1"/>
    <w:qFormat/>
    <w:pPr>
      <w:spacing w:before="85"/>
      <w:ind w:left="684" w:right="3498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st@medietilsynet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2021-10-19T08:54:12Z</dcterms:created>
  <dcterms:modified xsi:type="dcterms:W3CDTF">2021-10-19T08:54:12Z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